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7F44C" w14:textId="1E72407A" w:rsidR="00E57676" w:rsidRPr="005C257D" w:rsidRDefault="00E57676">
      <w:pPr>
        <w:rPr>
          <w:rFonts w:cstheme="minorHAnsi"/>
          <w:b/>
          <w:sz w:val="24"/>
          <w:szCs w:val="24"/>
        </w:rPr>
      </w:pPr>
      <w:r w:rsidRPr="005C257D">
        <w:rPr>
          <w:rFonts w:cstheme="minorHAnsi"/>
          <w:b/>
          <w:sz w:val="24"/>
          <w:szCs w:val="24"/>
        </w:rPr>
        <w:t>Chapter 18: The Kaplan Meier Survival Function</w:t>
      </w:r>
    </w:p>
    <w:p w14:paraId="20204790" w14:textId="135AAEA5" w:rsidR="00E57676" w:rsidRPr="005C257D" w:rsidRDefault="005A270C" w:rsidP="00E57676">
      <w:pP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20 </w:t>
      </w:r>
      <w:r w:rsidR="008F2DDE">
        <w:rPr>
          <w:rFonts w:cstheme="minorHAnsi"/>
          <w:sz w:val="24"/>
          <w:szCs w:val="24"/>
        </w:rPr>
        <w:t>senior police officers</w:t>
      </w:r>
      <w:r w:rsidR="00E57676" w:rsidRPr="005C257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in a region are monitored for 24 years.</w:t>
      </w:r>
      <w:r w:rsidR="00E57676" w:rsidRPr="005C257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During that time, some </w:t>
      </w:r>
      <w:r w:rsidR="00DC0C0B">
        <w:rPr>
          <w:rFonts w:cstheme="minorHAnsi"/>
          <w:sz w:val="24"/>
          <w:szCs w:val="24"/>
        </w:rPr>
        <w:t>leave</w:t>
      </w:r>
      <w:r w:rsidR="008F2DDE">
        <w:rPr>
          <w:rFonts w:cstheme="minorHAnsi"/>
          <w:sz w:val="24"/>
          <w:szCs w:val="24"/>
        </w:rPr>
        <w:t xml:space="preserve"> policing</w:t>
      </w:r>
      <w:r>
        <w:rPr>
          <w:rFonts w:cstheme="minorHAnsi"/>
          <w:sz w:val="24"/>
          <w:szCs w:val="24"/>
        </w:rPr>
        <w:t xml:space="preserve">. </w:t>
      </w:r>
      <w:r w:rsidR="009E23EA" w:rsidRPr="005C257D">
        <w:rPr>
          <w:rFonts w:cstheme="minorHAnsi"/>
          <w:sz w:val="24"/>
          <w:szCs w:val="24"/>
        </w:rPr>
        <w:t>Censoring occurs e</w:t>
      </w:r>
      <w:r w:rsidR="00E57676" w:rsidRPr="005C257D">
        <w:rPr>
          <w:rFonts w:cstheme="minorHAnsi"/>
          <w:sz w:val="24"/>
          <w:szCs w:val="24"/>
        </w:rPr>
        <w:t>ither</w:t>
      </w:r>
      <w:r w:rsidR="009E23EA" w:rsidRPr="005C257D">
        <w:rPr>
          <w:rFonts w:cstheme="minorHAnsi"/>
          <w:sz w:val="24"/>
          <w:szCs w:val="24"/>
        </w:rPr>
        <w:t xml:space="preserve"> when</w:t>
      </w:r>
      <w:r w:rsidR="00E57676" w:rsidRPr="005C257D">
        <w:rPr>
          <w:rFonts w:cstheme="minorHAnsi"/>
          <w:sz w:val="24"/>
          <w:szCs w:val="24"/>
        </w:rPr>
        <w:t xml:space="preserve"> the study end</w:t>
      </w:r>
      <w:r w:rsidR="009E23EA" w:rsidRPr="005C257D">
        <w:rPr>
          <w:rFonts w:cstheme="minorHAnsi"/>
          <w:sz w:val="24"/>
          <w:szCs w:val="24"/>
        </w:rPr>
        <w:t>s or they are lost to follow-up</w:t>
      </w:r>
      <w:r w:rsidR="00E57676" w:rsidRPr="005C257D">
        <w:rPr>
          <w:rFonts w:cstheme="minorHAnsi"/>
          <w:sz w:val="24"/>
          <w:szCs w:val="24"/>
        </w:rPr>
        <w:t xml:space="preserve">.  </w:t>
      </w:r>
    </w:p>
    <w:p w14:paraId="5D5D2542" w14:textId="6D07806E" w:rsidR="00E57676" w:rsidRPr="005C257D" w:rsidRDefault="00E57676" w:rsidP="00E57676">
      <w:pPr>
        <w:ind w:firstLine="720"/>
        <w:rPr>
          <w:rFonts w:cstheme="minorHAnsi"/>
          <w:sz w:val="24"/>
          <w:szCs w:val="24"/>
        </w:rPr>
      </w:pPr>
      <w:r w:rsidRPr="005C257D">
        <w:rPr>
          <w:rFonts w:cstheme="minorHAnsi"/>
          <w:sz w:val="24"/>
          <w:szCs w:val="24"/>
        </w:rPr>
        <w:t>Load the data</w:t>
      </w:r>
      <w:r w:rsidR="009E23EA" w:rsidRPr="005C257D">
        <w:rPr>
          <w:rFonts w:cstheme="minorHAnsi"/>
          <w:sz w:val="24"/>
          <w:szCs w:val="24"/>
        </w:rPr>
        <w:t xml:space="preserve"> (</w:t>
      </w:r>
      <w:r w:rsidR="005A270C">
        <w:rPr>
          <w:rFonts w:cstheme="minorHAnsi"/>
          <w:sz w:val="24"/>
          <w:szCs w:val="24"/>
        </w:rPr>
        <w:t>P</w:t>
      </w:r>
      <w:r w:rsidR="000762B6">
        <w:rPr>
          <w:rFonts w:cstheme="minorHAnsi"/>
          <w:sz w:val="24"/>
          <w:szCs w:val="24"/>
        </w:rPr>
        <w:t>olice</w:t>
      </w:r>
      <w:bookmarkStart w:id="0" w:name="_GoBack"/>
      <w:bookmarkEnd w:id="0"/>
      <w:r w:rsidR="005A270C">
        <w:rPr>
          <w:rFonts w:cstheme="minorHAnsi"/>
          <w:sz w:val="24"/>
          <w:szCs w:val="24"/>
        </w:rPr>
        <w:t xml:space="preserve"> Leaving</w:t>
      </w:r>
      <w:r w:rsidR="009E23EA" w:rsidRPr="005C257D">
        <w:rPr>
          <w:rFonts w:cstheme="minorHAnsi"/>
          <w:sz w:val="24"/>
          <w:szCs w:val="24"/>
        </w:rPr>
        <w:t xml:space="preserve">.csv) </w:t>
      </w:r>
      <w:r w:rsidRPr="005C257D">
        <w:rPr>
          <w:rFonts w:cstheme="minorHAnsi"/>
          <w:sz w:val="24"/>
          <w:szCs w:val="24"/>
        </w:rPr>
        <w:t xml:space="preserve">in Jamovi and analyze the Kaplan-Meier </w:t>
      </w:r>
      <w:r w:rsidR="009E23EA" w:rsidRPr="005C257D">
        <w:rPr>
          <w:rFonts w:cstheme="minorHAnsi"/>
          <w:sz w:val="24"/>
          <w:szCs w:val="24"/>
        </w:rPr>
        <w:t>curve</w:t>
      </w:r>
      <w:r w:rsidRPr="005C257D">
        <w:rPr>
          <w:rFonts w:cstheme="minorHAnsi"/>
          <w:sz w:val="24"/>
          <w:szCs w:val="24"/>
        </w:rPr>
        <w:t>.</w:t>
      </w:r>
      <w:r w:rsidR="00072748" w:rsidRPr="005C257D">
        <w:rPr>
          <w:rFonts w:cstheme="minorHAnsi"/>
          <w:sz w:val="24"/>
          <w:szCs w:val="24"/>
        </w:rPr>
        <w:t xml:space="preserve"> </w:t>
      </w:r>
      <w:r w:rsidR="009E23EA" w:rsidRPr="005C257D">
        <w:rPr>
          <w:rFonts w:cstheme="minorHAnsi"/>
          <w:sz w:val="24"/>
          <w:szCs w:val="24"/>
        </w:rPr>
        <w:t>If this is the first time you have used this application, l</w:t>
      </w:r>
      <w:r w:rsidR="00072748" w:rsidRPr="005C257D">
        <w:rPr>
          <w:rFonts w:cstheme="minorHAnsi"/>
          <w:sz w:val="24"/>
          <w:szCs w:val="24"/>
        </w:rPr>
        <w:t xml:space="preserve">oad the </w:t>
      </w:r>
      <w:r w:rsidR="009E23EA" w:rsidRPr="005C257D">
        <w:rPr>
          <w:rFonts w:cstheme="minorHAnsi"/>
          <w:sz w:val="24"/>
          <w:szCs w:val="24"/>
        </w:rPr>
        <w:t>'Death W</w:t>
      </w:r>
      <w:r w:rsidR="00072748" w:rsidRPr="005C257D">
        <w:rPr>
          <w:rFonts w:cstheme="minorHAnsi"/>
          <w:sz w:val="24"/>
          <w:szCs w:val="24"/>
        </w:rPr>
        <w:t>atch</w:t>
      </w:r>
      <w:r w:rsidR="009E23EA" w:rsidRPr="005C257D">
        <w:rPr>
          <w:rFonts w:cstheme="minorHAnsi"/>
          <w:sz w:val="24"/>
          <w:szCs w:val="24"/>
        </w:rPr>
        <w:t>'</w:t>
      </w:r>
      <w:r w:rsidR="00072748" w:rsidRPr="005C257D">
        <w:rPr>
          <w:rFonts w:cstheme="minorHAnsi"/>
          <w:sz w:val="24"/>
          <w:szCs w:val="24"/>
        </w:rPr>
        <w:t xml:space="preserve"> module</w:t>
      </w:r>
      <w:r w:rsidR="009E23EA" w:rsidRPr="005C257D">
        <w:rPr>
          <w:rFonts w:cstheme="minorHAnsi"/>
          <w:sz w:val="24"/>
          <w:szCs w:val="24"/>
        </w:rPr>
        <w:t xml:space="preserve"> into Jamovi. </w:t>
      </w:r>
      <w:r w:rsidR="00072748" w:rsidRPr="005C257D">
        <w:rPr>
          <w:rFonts w:cstheme="minorHAnsi"/>
          <w:sz w:val="24"/>
          <w:szCs w:val="24"/>
        </w:rPr>
        <w:t xml:space="preserve"> </w:t>
      </w:r>
    </w:p>
    <w:tbl>
      <w:tblPr>
        <w:tblW w:w="1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218"/>
      </w:tblGrid>
      <w:tr w:rsidR="00E57676" w:rsidRPr="005C257D" w14:paraId="529FEF6C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B27444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Year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234878" w14:textId="30F43F72" w:rsidR="00E57676" w:rsidRPr="005C257D" w:rsidRDefault="00E57676" w:rsidP="005A270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</w:t>
            </w:r>
            <w:r w:rsidR="005A270C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eparture</w:t>
            </w:r>
          </w:p>
        </w:tc>
      </w:tr>
      <w:tr w:rsidR="00E57676" w:rsidRPr="005C257D" w14:paraId="1F0A50DA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B0D52E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EF227A" w14:textId="596F084C" w:rsidR="00E57676" w:rsidRPr="005C257D" w:rsidRDefault="00DC0C0B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E57676" w:rsidRPr="005C257D" w14:paraId="71DF9B33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CC8D51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563943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01307ED9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51E7E5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39F31E" w14:textId="3828DAC2" w:rsidR="00E57676" w:rsidRPr="005C257D" w:rsidRDefault="00DC0C0B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E57676" w:rsidRPr="005C257D" w14:paraId="35D584BE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7F001B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33EB44" w14:textId="159546D0" w:rsidR="00E57676" w:rsidRPr="005C257D" w:rsidRDefault="00DC0C0B" w:rsidP="005A270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E57676" w:rsidRPr="005C257D" w14:paraId="292070B4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523C5F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E2F00F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7221AE97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90699A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302C56" w14:textId="5FAF36A5" w:rsidR="00E57676" w:rsidRPr="005C257D" w:rsidRDefault="00DC0C0B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E57676" w:rsidRPr="005C257D" w14:paraId="2407245E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33BE69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1C76D3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5950C469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0AE7F7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71C2F3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590CB338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8BCBB6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12B73F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0F930627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44422F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ABF2EB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5D9C7B26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5FC57C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27EC2D" w14:textId="54DE2B9D" w:rsidR="00E57676" w:rsidRPr="005C257D" w:rsidRDefault="00DC0C0B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E57676" w:rsidRPr="005C257D" w14:paraId="10D9B3DF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2D43EF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940D93" w14:textId="1EBC590B" w:rsidR="00E57676" w:rsidRPr="005C257D" w:rsidRDefault="00DC0C0B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E57676" w:rsidRPr="005C257D" w14:paraId="0A413E0D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D6220B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E4C408" w14:textId="2A9D418A" w:rsidR="00E57676" w:rsidRPr="005C257D" w:rsidRDefault="00DC0C0B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E57676" w:rsidRPr="005C257D" w14:paraId="5EBA7008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F635B8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7781C7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391D8557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68BA59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C1C133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41F898D3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911CD8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0C53D3" w14:textId="7C134AD1" w:rsidR="00E57676" w:rsidRPr="005C257D" w:rsidRDefault="00DC0C0B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E57676" w:rsidRPr="005C257D" w14:paraId="13F4E705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0BA1F4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50FC89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18F02DCE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4F56BA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BEE1FB" w14:textId="6E271BD6" w:rsidR="00E57676" w:rsidRPr="005C257D" w:rsidRDefault="00DC0C0B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E57676" w:rsidRPr="005C257D" w14:paraId="12B6EEE4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1A0696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7B7EA8" w14:textId="27A044F1" w:rsidR="00E57676" w:rsidRPr="005C257D" w:rsidRDefault="00DC0C0B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E57676" w:rsidRPr="005C257D" w14:paraId="1B3719E8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F75E0C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DFB532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</w:tbl>
    <w:p w14:paraId="62C9D47A" w14:textId="73E94387" w:rsidR="00072748" w:rsidRPr="005C257D" w:rsidRDefault="00072748" w:rsidP="00072748">
      <w:pPr>
        <w:rPr>
          <w:rFonts w:cstheme="minorHAnsi"/>
          <w:sz w:val="24"/>
          <w:szCs w:val="24"/>
        </w:rPr>
      </w:pPr>
    </w:p>
    <w:p w14:paraId="56D091DF" w14:textId="703F775A" w:rsidR="00072748" w:rsidRPr="005C257D" w:rsidRDefault="00072748" w:rsidP="00072748">
      <w:pPr>
        <w:rPr>
          <w:rFonts w:cstheme="minorHAnsi"/>
          <w:sz w:val="24"/>
          <w:szCs w:val="24"/>
        </w:rPr>
      </w:pPr>
      <w:r w:rsidRPr="005C257D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17D782B9" wp14:editId="395796C3">
            <wp:extent cx="2146300" cy="1752812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5864" cy="1760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2A098" w14:textId="0B120558" w:rsidR="00072748" w:rsidRPr="005C257D" w:rsidRDefault="00072748" w:rsidP="00072748">
      <w:pPr>
        <w:rPr>
          <w:rFonts w:cstheme="minorHAnsi"/>
          <w:sz w:val="24"/>
          <w:szCs w:val="24"/>
        </w:rPr>
      </w:pPr>
      <w:r w:rsidRPr="005C257D">
        <w:rPr>
          <w:rFonts w:cstheme="minorHAnsi"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53B92FBE" wp14:editId="68463E1B">
            <wp:extent cx="3467100" cy="253587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76726" cy="2542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3C155" w14:textId="3527AFB8" w:rsidR="00072748" w:rsidRPr="005C257D" w:rsidRDefault="00072748" w:rsidP="00072748">
      <w:pPr>
        <w:rPr>
          <w:rFonts w:cstheme="minorHAnsi"/>
          <w:sz w:val="24"/>
          <w:szCs w:val="24"/>
        </w:rPr>
      </w:pPr>
    </w:p>
    <w:p w14:paraId="4E8CED66" w14:textId="42D14EA4" w:rsidR="00072748" w:rsidRPr="005C257D" w:rsidRDefault="00DC0C0B" w:rsidP="00072748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72C2B986" wp14:editId="74B412CD">
            <wp:extent cx="4886325" cy="1671638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167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EA201" w14:textId="113A0233" w:rsidR="00DA7AD8" w:rsidRPr="005C257D" w:rsidRDefault="00DA7AD8" w:rsidP="00072748">
      <w:pPr>
        <w:rPr>
          <w:rFonts w:cstheme="minorHAnsi"/>
          <w:sz w:val="24"/>
          <w:szCs w:val="24"/>
        </w:rPr>
      </w:pPr>
    </w:p>
    <w:p w14:paraId="79731E37" w14:textId="3CE23E84" w:rsidR="003842AC" w:rsidRPr="005C257D" w:rsidRDefault="00DC0C0B" w:rsidP="00072748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4E85259E" wp14:editId="4D2F8F3B">
            <wp:extent cx="4200360" cy="29337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0036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D113F" w14:textId="77777777" w:rsidR="003842AC" w:rsidRPr="005C257D" w:rsidRDefault="003842AC" w:rsidP="003842AC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5C257D">
        <w:rPr>
          <w:rFonts w:asciiTheme="minorHAnsi" w:hAnsiTheme="minorHAnsi" w:cstheme="minorHAnsi"/>
          <w:sz w:val="24"/>
          <w:szCs w:val="24"/>
        </w:rPr>
        <w:lastRenderedPageBreak/>
        <w:t>Survival Analysis</w:t>
      </w:r>
    </w:p>
    <w:p w14:paraId="5F524CF2" w14:textId="37D41827" w:rsidR="003842AC" w:rsidRDefault="00DC0C0B" w:rsidP="003842AC">
      <w:pPr>
        <w:pStyle w:val="NormalWeb"/>
        <w:rPr>
          <w:rFonts w:asciiTheme="minorHAnsi" w:hAnsiTheme="minorHAnsi" w:cstheme="minorHAnsi"/>
          <w:color w:val="333333"/>
        </w:rPr>
      </w:pPr>
      <w:r>
        <w:rPr>
          <w:noProof/>
          <w:lang w:val="en-GB" w:eastAsia="en-GB"/>
        </w:rPr>
        <w:drawing>
          <wp:inline distT="0" distB="0" distL="0" distR="0" wp14:anchorId="5EAF5EC4" wp14:editId="08D373CD">
            <wp:extent cx="3419475" cy="9334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42AC" w:rsidRPr="005C257D">
        <w:rPr>
          <w:rFonts w:asciiTheme="minorHAnsi" w:hAnsiTheme="minorHAnsi" w:cstheme="minorHAnsi"/>
          <w:color w:val="333333"/>
        </w:rPr>
        <w:t> </w:t>
      </w:r>
    </w:p>
    <w:p w14:paraId="330E36D9" w14:textId="4F5B2BE8" w:rsidR="00DC0C0B" w:rsidRDefault="00DC0C0B" w:rsidP="003842AC">
      <w:pPr>
        <w:pStyle w:val="NormalWeb"/>
        <w:rPr>
          <w:rFonts w:asciiTheme="minorHAnsi" w:hAnsiTheme="minorHAnsi" w:cstheme="minorHAnsi"/>
          <w:color w:val="333333"/>
        </w:rPr>
      </w:pPr>
    </w:p>
    <w:p w14:paraId="435ADF39" w14:textId="77777777" w:rsidR="00DC0C0B" w:rsidRPr="005C257D" w:rsidRDefault="00DC0C0B" w:rsidP="003842AC">
      <w:pPr>
        <w:pStyle w:val="NormalWeb"/>
        <w:rPr>
          <w:rFonts w:asciiTheme="minorHAnsi" w:hAnsiTheme="minorHAnsi" w:cstheme="minorHAnsi"/>
          <w:color w:val="333333"/>
        </w:rPr>
      </w:pPr>
    </w:p>
    <w:p w14:paraId="18D45B91" w14:textId="6142ECA7" w:rsidR="003842AC" w:rsidRPr="005C257D" w:rsidRDefault="00DC0C0B" w:rsidP="003842AC">
      <w:pPr>
        <w:rPr>
          <w:rFonts w:cstheme="minorHAnsi"/>
          <w:color w:val="333333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5F7DB7EE" wp14:editId="75060990">
            <wp:extent cx="5753100" cy="39624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F3042" w14:textId="77777777" w:rsidR="003842AC" w:rsidRPr="005C257D" w:rsidRDefault="003842AC" w:rsidP="00072748">
      <w:pPr>
        <w:rPr>
          <w:rFonts w:cstheme="minorHAnsi"/>
          <w:color w:val="4472C4" w:themeColor="accent1"/>
          <w:sz w:val="24"/>
          <w:szCs w:val="24"/>
        </w:rPr>
      </w:pPr>
    </w:p>
    <w:sectPr w:rsidR="003842AC" w:rsidRPr="005C25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76"/>
    <w:rsid w:val="00072748"/>
    <w:rsid w:val="000762B6"/>
    <w:rsid w:val="003842AC"/>
    <w:rsid w:val="00575AD6"/>
    <w:rsid w:val="005A270C"/>
    <w:rsid w:val="005C257D"/>
    <w:rsid w:val="00802FCC"/>
    <w:rsid w:val="008F2DDE"/>
    <w:rsid w:val="009E0079"/>
    <w:rsid w:val="009E23EA"/>
    <w:rsid w:val="00A24E43"/>
    <w:rsid w:val="00BE18CB"/>
    <w:rsid w:val="00CC3637"/>
    <w:rsid w:val="00D560A4"/>
    <w:rsid w:val="00DA7AD8"/>
    <w:rsid w:val="00DC0C0B"/>
    <w:rsid w:val="00E5066B"/>
    <w:rsid w:val="00E5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FDB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7AD8"/>
    <w:pPr>
      <w:spacing w:before="100" w:beforeAutospacing="1" w:after="180" w:line="240" w:lineRule="auto"/>
      <w:outlineLvl w:val="0"/>
    </w:pPr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paragraph" w:styleId="Heading2">
    <w:name w:val="heading 2"/>
    <w:basedOn w:val="Normal"/>
    <w:link w:val="Heading2Char"/>
    <w:uiPriority w:val="9"/>
    <w:qFormat/>
    <w:rsid w:val="00DA7AD8"/>
    <w:pPr>
      <w:spacing w:before="100" w:beforeAutospacing="1" w:after="180" w:line="240" w:lineRule="auto"/>
      <w:outlineLvl w:val="1"/>
    </w:pPr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AD8"/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character" w:customStyle="1" w:styleId="Heading2Char">
    <w:name w:val="Heading 2 Char"/>
    <w:basedOn w:val="DefaultParagraphFont"/>
    <w:link w:val="Heading2"/>
    <w:uiPriority w:val="9"/>
    <w:rsid w:val="00DA7AD8"/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paragraph" w:styleId="NormalWeb">
    <w:name w:val="Normal (Web)"/>
    <w:basedOn w:val="Normal"/>
    <w:uiPriority w:val="99"/>
    <w:semiHidden/>
    <w:unhideWhenUsed/>
    <w:rsid w:val="00DA7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7AD8"/>
    <w:pPr>
      <w:spacing w:before="100" w:beforeAutospacing="1" w:after="180" w:line="240" w:lineRule="auto"/>
      <w:outlineLvl w:val="0"/>
    </w:pPr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paragraph" w:styleId="Heading2">
    <w:name w:val="heading 2"/>
    <w:basedOn w:val="Normal"/>
    <w:link w:val="Heading2Char"/>
    <w:uiPriority w:val="9"/>
    <w:qFormat/>
    <w:rsid w:val="00DA7AD8"/>
    <w:pPr>
      <w:spacing w:before="100" w:beforeAutospacing="1" w:after="180" w:line="240" w:lineRule="auto"/>
      <w:outlineLvl w:val="1"/>
    </w:pPr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AD8"/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character" w:customStyle="1" w:styleId="Heading2Char">
    <w:name w:val="Heading 2 Char"/>
    <w:basedOn w:val="DefaultParagraphFont"/>
    <w:link w:val="Heading2"/>
    <w:uiPriority w:val="9"/>
    <w:rsid w:val="00DA7AD8"/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paragraph" w:styleId="NormalWeb">
    <w:name w:val="Normal (Web)"/>
    <w:basedOn w:val="Normal"/>
    <w:uiPriority w:val="99"/>
    <w:semiHidden/>
    <w:unhideWhenUsed/>
    <w:rsid w:val="00DA7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523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72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14</cp:revision>
  <dcterms:created xsi:type="dcterms:W3CDTF">2020-03-23T18:27:00Z</dcterms:created>
  <dcterms:modified xsi:type="dcterms:W3CDTF">2021-05-26T11:25:00Z</dcterms:modified>
</cp:coreProperties>
</file>