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D4042" w14:textId="592381D4" w:rsidR="00017F0D" w:rsidRPr="0016423D" w:rsidRDefault="00017F0D" w:rsidP="00BE7E10">
      <w:pPr>
        <w:spacing w:line="480" w:lineRule="auto"/>
        <w:rPr>
          <w:b/>
          <w:bCs/>
          <w:sz w:val="24"/>
          <w:szCs w:val="24"/>
        </w:rPr>
      </w:pPr>
      <w:r w:rsidRPr="0016423D">
        <w:rPr>
          <w:b/>
          <w:bCs/>
          <w:sz w:val="24"/>
          <w:szCs w:val="24"/>
        </w:rPr>
        <w:t>Descriptive Statistics</w:t>
      </w:r>
    </w:p>
    <w:p w14:paraId="12D0F48A" w14:textId="6D7F373A" w:rsidR="00605044" w:rsidRPr="0016423D" w:rsidRDefault="00B715E6" w:rsidP="00BE7E10">
      <w:p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t>Exercises for central tendency and dispersion</w:t>
      </w:r>
    </w:p>
    <w:p w14:paraId="0D08A79F" w14:textId="701A5BA8" w:rsidR="00551AE8" w:rsidRDefault="00FC553D" w:rsidP="00783455">
      <w:p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t xml:space="preserve">Open the </w:t>
      </w:r>
      <w:r w:rsidR="00551AE8" w:rsidRPr="0016423D">
        <w:rPr>
          <w:sz w:val="24"/>
          <w:szCs w:val="24"/>
        </w:rPr>
        <w:t>Height and Weight</w:t>
      </w:r>
      <w:r w:rsidRPr="0016423D">
        <w:rPr>
          <w:sz w:val="24"/>
          <w:szCs w:val="24"/>
        </w:rPr>
        <w:t xml:space="preserve"> Data.csv file </w:t>
      </w:r>
      <w:r w:rsidR="00783455" w:rsidRPr="0016423D">
        <w:rPr>
          <w:sz w:val="24"/>
          <w:szCs w:val="24"/>
        </w:rPr>
        <w:t xml:space="preserve">in </w:t>
      </w:r>
      <w:r w:rsidR="001435AC">
        <w:rPr>
          <w:sz w:val="24"/>
          <w:szCs w:val="24"/>
        </w:rPr>
        <w:t>JASP.</w:t>
      </w:r>
      <w:r w:rsidR="00783455" w:rsidRPr="0016423D">
        <w:rPr>
          <w:sz w:val="24"/>
          <w:szCs w:val="24"/>
        </w:rPr>
        <w:t xml:space="preserve">  </w:t>
      </w:r>
    </w:p>
    <w:p w14:paraId="1E1470D2" w14:textId="45D2A094" w:rsidR="00E6338B" w:rsidRDefault="00E6338B" w:rsidP="00783455">
      <w:pPr>
        <w:spacing w:line="480" w:lineRule="auto"/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C67371E" wp14:editId="5EBA3C35">
            <wp:extent cx="5686425" cy="1028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B0536" w14:textId="4A312DE5" w:rsidR="00433CCD" w:rsidRPr="0016423D" w:rsidRDefault="00433CCD" w:rsidP="00433CCD">
      <w:pPr>
        <w:pStyle w:val="ListParagraph"/>
        <w:spacing w:line="480" w:lineRule="auto"/>
        <w:rPr>
          <w:sz w:val="24"/>
          <w:szCs w:val="24"/>
        </w:rPr>
      </w:pPr>
    </w:p>
    <w:p w14:paraId="2371CDE3" w14:textId="72E47C7E" w:rsidR="00551AE8" w:rsidRPr="0016423D" w:rsidRDefault="00551AE8" w:rsidP="00ED70F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t>Calculate descriptive statistics (mean, median, mode, range, missing values) for</w:t>
      </w:r>
      <w:r w:rsidR="008B73DD" w:rsidRPr="0016423D">
        <w:rPr>
          <w:sz w:val="24"/>
          <w:szCs w:val="24"/>
        </w:rPr>
        <w:t xml:space="preserve"> two</w:t>
      </w:r>
      <w:r w:rsidRPr="0016423D">
        <w:rPr>
          <w:sz w:val="24"/>
          <w:szCs w:val="24"/>
        </w:rPr>
        <w:t xml:space="preserve"> variables</w:t>
      </w:r>
      <w:r w:rsidR="008B73DD" w:rsidRPr="0016423D">
        <w:rPr>
          <w:sz w:val="24"/>
          <w:szCs w:val="24"/>
        </w:rPr>
        <w:t>, he</w:t>
      </w:r>
      <w:r w:rsidRPr="0016423D">
        <w:rPr>
          <w:sz w:val="24"/>
          <w:szCs w:val="24"/>
        </w:rPr>
        <w:t>ight and weight.</w:t>
      </w:r>
    </w:p>
    <w:p w14:paraId="36EA1505" w14:textId="08F70EB2" w:rsidR="00551AE8" w:rsidRDefault="00E6338B" w:rsidP="00BE7E10">
      <w:pPr>
        <w:spacing w:line="480" w:lineRule="auto"/>
        <w:rPr>
          <w:noProof/>
          <w:sz w:val="24"/>
          <w:szCs w:val="24"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08FB771E" wp14:editId="2ED32DF6">
            <wp:extent cx="59436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7F39A" w14:textId="1A47811E" w:rsidR="00E6338B" w:rsidRDefault="00E6338B" w:rsidP="00BE7E10">
      <w:pPr>
        <w:spacing w:line="480" w:lineRule="auto"/>
        <w:rPr>
          <w:noProof/>
          <w:sz w:val="24"/>
          <w:szCs w:val="24"/>
          <w:lang w:val="en-GB" w:eastAsia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43117D7" wp14:editId="2A6C78EF">
            <wp:extent cx="5848350" cy="4019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926A0" w14:textId="77777777" w:rsidR="00E6338B" w:rsidRPr="0016423D" w:rsidRDefault="00E6338B" w:rsidP="00BE7E10">
      <w:pPr>
        <w:spacing w:line="480" w:lineRule="auto"/>
        <w:rPr>
          <w:sz w:val="24"/>
          <w:szCs w:val="24"/>
        </w:rPr>
      </w:pPr>
    </w:p>
    <w:p w14:paraId="2DE7E736" w14:textId="1E683CE5" w:rsidR="00551AE8" w:rsidRPr="0016423D" w:rsidRDefault="00551AE8" w:rsidP="00BE7E10">
      <w:pPr>
        <w:spacing w:line="480" w:lineRule="auto"/>
        <w:rPr>
          <w:sz w:val="24"/>
          <w:szCs w:val="24"/>
        </w:rPr>
      </w:pPr>
    </w:p>
    <w:p w14:paraId="37029A9B" w14:textId="78777B59" w:rsidR="00551AE8" w:rsidRDefault="00E6338B" w:rsidP="00BE7E10">
      <w:pPr>
        <w:spacing w:line="480" w:lineRule="auto"/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AC40D42" wp14:editId="6E3D4B81">
            <wp:extent cx="2343150" cy="22383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66399" w14:textId="77777777" w:rsidR="00D761A7" w:rsidRPr="0016423D" w:rsidRDefault="00D761A7" w:rsidP="00BE7E10">
      <w:pPr>
        <w:spacing w:line="480" w:lineRule="auto"/>
        <w:rPr>
          <w:sz w:val="24"/>
          <w:szCs w:val="24"/>
        </w:rPr>
      </w:pPr>
      <w:bookmarkStart w:id="0" w:name="_GoBack"/>
      <w:bookmarkEnd w:id="0"/>
    </w:p>
    <w:p w14:paraId="19F52619" w14:textId="76B79304" w:rsidR="006B1809" w:rsidRPr="0016423D" w:rsidRDefault="006B1809" w:rsidP="007F1BB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lastRenderedPageBreak/>
        <w:t xml:space="preserve">Split the data by </w:t>
      </w:r>
      <w:r w:rsidR="008B73DD" w:rsidRPr="0016423D">
        <w:rPr>
          <w:sz w:val="24"/>
          <w:szCs w:val="24"/>
        </w:rPr>
        <w:t>'S</w:t>
      </w:r>
      <w:r w:rsidRPr="0016423D">
        <w:rPr>
          <w:sz w:val="24"/>
          <w:szCs w:val="24"/>
        </w:rPr>
        <w:t>ex</w:t>
      </w:r>
      <w:r w:rsidR="008B73DD" w:rsidRPr="0016423D">
        <w:rPr>
          <w:sz w:val="24"/>
          <w:szCs w:val="24"/>
        </w:rPr>
        <w:t>'</w:t>
      </w:r>
      <w:r w:rsidRPr="0016423D">
        <w:rPr>
          <w:sz w:val="24"/>
          <w:szCs w:val="24"/>
        </w:rPr>
        <w:t xml:space="preserve"> and calculate the same descriptive statistics</w:t>
      </w:r>
    </w:p>
    <w:p w14:paraId="175B0709" w14:textId="3ADFDE98" w:rsidR="006B1809" w:rsidRPr="0016423D" w:rsidRDefault="00E6338B" w:rsidP="00BE7E10">
      <w:pPr>
        <w:spacing w:line="480" w:lineRule="auto"/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96B2FD5" wp14:editId="6016C436">
            <wp:extent cx="5819775" cy="38766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33382" w14:textId="3EA8A8C1" w:rsidR="006B1809" w:rsidRPr="0016423D" w:rsidRDefault="006B1809" w:rsidP="00BE7E10">
      <w:pPr>
        <w:spacing w:line="480" w:lineRule="auto"/>
        <w:rPr>
          <w:sz w:val="24"/>
          <w:szCs w:val="24"/>
        </w:rPr>
      </w:pPr>
    </w:p>
    <w:p w14:paraId="4BC0C45B" w14:textId="732A2BBB" w:rsidR="004D1989" w:rsidRDefault="00E6338B" w:rsidP="00BE7E10">
      <w:pPr>
        <w:spacing w:line="480" w:lineRule="auto"/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3DC9F4B" wp14:editId="31D7CB8D">
            <wp:extent cx="3419475" cy="23145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46E8" w14:textId="77777777" w:rsidR="00D4565E" w:rsidRPr="0016423D" w:rsidRDefault="00D4565E" w:rsidP="00BE7E10">
      <w:pPr>
        <w:spacing w:line="480" w:lineRule="auto"/>
        <w:rPr>
          <w:sz w:val="24"/>
          <w:szCs w:val="24"/>
        </w:rPr>
      </w:pPr>
    </w:p>
    <w:p w14:paraId="12DD852B" w14:textId="27D5AFAA" w:rsidR="006B1809" w:rsidRPr="0016423D" w:rsidRDefault="006B1809" w:rsidP="007F1BB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lastRenderedPageBreak/>
        <w:t xml:space="preserve">Produce a histogram for </w:t>
      </w:r>
      <w:r w:rsidR="008B73DD" w:rsidRPr="0016423D">
        <w:rPr>
          <w:sz w:val="24"/>
          <w:szCs w:val="24"/>
        </w:rPr>
        <w:t xml:space="preserve">the </w:t>
      </w:r>
      <w:r w:rsidRPr="0016423D">
        <w:rPr>
          <w:sz w:val="24"/>
          <w:szCs w:val="24"/>
        </w:rPr>
        <w:t>height and weight variable</w:t>
      </w:r>
      <w:r w:rsidR="008B73DD" w:rsidRPr="0016423D">
        <w:rPr>
          <w:sz w:val="24"/>
          <w:szCs w:val="24"/>
        </w:rPr>
        <w:t>s and decide</w:t>
      </w:r>
      <w:r w:rsidRPr="0016423D">
        <w:rPr>
          <w:sz w:val="24"/>
          <w:szCs w:val="24"/>
        </w:rPr>
        <w:t xml:space="preserve"> if</w:t>
      </w:r>
      <w:r w:rsidR="008B73DD" w:rsidRPr="0016423D">
        <w:rPr>
          <w:sz w:val="24"/>
          <w:szCs w:val="24"/>
        </w:rPr>
        <w:t xml:space="preserve"> </w:t>
      </w:r>
      <w:r w:rsidR="004D1989" w:rsidRPr="0016423D">
        <w:rPr>
          <w:sz w:val="24"/>
          <w:szCs w:val="24"/>
        </w:rPr>
        <w:t>the distribution shapes</w:t>
      </w:r>
      <w:r w:rsidR="008B73DD" w:rsidRPr="0016423D">
        <w:rPr>
          <w:sz w:val="24"/>
          <w:szCs w:val="24"/>
        </w:rPr>
        <w:t xml:space="preserve"> </w:t>
      </w:r>
      <w:r w:rsidRPr="0016423D">
        <w:rPr>
          <w:sz w:val="24"/>
          <w:szCs w:val="24"/>
        </w:rPr>
        <w:t>resemble that of the Gaussian distribution.</w:t>
      </w:r>
    </w:p>
    <w:p w14:paraId="16D8C3BD" w14:textId="7D0A0AF6" w:rsidR="007F1BBC" w:rsidRPr="0016423D" w:rsidRDefault="00E6338B" w:rsidP="007F1BBC">
      <w:pPr>
        <w:pStyle w:val="ListParagraph"/>
        <w:spacing w:line="480" w:lineRule="auto"/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5537323" wp14:editId="5A246B29">
            <wp:extent cx="5322498" cy="1554204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1351" cy="155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2AF68" w14:textId="257189F3" w:rsidR="006B1809" w:rsidRPr="0016423D" w:rsidRDefault="00E6338B" w:rsidP="00BE7E10">
      <w:pPr>
        <w:spacing w:line="480" w:lineRule="auto"/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9712C85" wp14:editId="5FB30102">
            <wp:extent cx="2875608" cy="2182483"/>
            <wp:effectExtent l="0" t="0" r="127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7122" cy="218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0FC60885" wp14:editId="7C66173C">
            <wp:extent cx="2579298" cy="1866667"/>
            <wp:effectExtent l="0" t="0" r="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6992" cy="186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76C38" w14:textId="2FDAB687" w:rsidR="006B1809" w:rsidRPr="0016423D" w:rsidRDefault="006B1809" w:rsidP="00BE7E10">
      <w:pPr>
        <w:spacing w:line="480" w:lineRule="auto"/>
        <w:rPr>
          <w:sz w:val="24"/>
          <w:szCs w:val="24"/>
        </w:rPr>
      </w:pPr>
    </w:p>
    <w:p w14:paraId="27D0D2A1" w14:textId="2AFD3B29" w:rsidR="006B1809" w:rsidRPr="0016423D" w:rsidRDefault="00287B57" w:rsidP="00BE7E10">
      <w:pPr>
        <w:spacing w:line="480" w:lineRule="auto"/>
        <w:rPr>
          <w:color w:val="4472C4" w:themeColor="accent1"/>
          <w:sz w:val="24"/>
          <w:szCs w:val="24"/>
        </w:rPr>
      </w:pPr>
      <w:r w:rsidRPr="0016423D">
        <w:rPr>
          <w:color w:val="4472C4" w:themeColor="accent1"/>
          <w:sz w:val="24"/>
          <w:szCs w:val="24"/>
        </w:rPr>
        <w:t>These do not</w:t>
      </w:r>
      <w:r w:rsidR="006B1809" w:rsidRPr="0016423D">
        <w:rPr>
          <w:color w:val="4472C4" w:themeColor="accent1"/>
          <w:sz w:val="24"/>
          <w:szCs w:val="24"/>
        </w:rPr>
        <w:t xml:space="preserve"> resemble a Gaussian distribution.</w:t>
      </w:r>
    </w:p>
    <w:sectPr w:rsidR="006B1809" w:rsidRPr="001642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0C3DF9"/>
    <w:rsid w:val="001071EF"/>
    <w:rsid w:val="001435AC"/>
    <w:rsid w:val="0016423D"/>
    <w:rsid w:val="00167940"/>
    <w:rsid w:val="001A707B"/>
    <w:rsid w:val="001B3F21"/>
    <w:rsid w:val="00287B57"/>
    <w:rsid w:val="002A4FBE"/>
    <w:rsid w:val="002A7EB5"/>
    <w:rsid w:val="00374535"/>
    <w:rsid w:val="00375E9A"/>
    <w:rsid w:val="003D44D0"/>
    <w:rsid w:val="00433CCD"/>
    <w:rsid w:val="004D1989"/>
    <w:rsid w:val="005005BC"/>
    <w:rsid w:val="00551AE8"/>
    <w:rsid w:val="00561525"/>
    <w:rsid w:val="00605044"/>
    <w:rsid w:val="00626CB8"/>
    <w:rsid w:val="006544A1"/>
    <w:rsid w:val="00663B8A"/>
    <w:rsid w:val="006B1809"/>
    <w:rsid w:val="00783455"/>
    <w:rsid w:val="00792F59"/>
    <w:rsid w:val="007F1BBC"/>
    <w:rsid w:val="00836FFD"/>
    <w:rsid w:val="0084334B"/>
    <w:rsid w:val="00860165"/>
    <w:rsid w:val="008B589D"/>
    <w:rsid w:val="008B73DD"/>
    <w:rsid w:val="00937A2E"/>
    <w:rsid w:val="00970FE9"/>
    <w:rsid w:val="009A341F"/>
    <w:rsid w:val="00B41C50"/>
    <w:rsid w:val="00B52519"/>
    <w:rsid w:val="00B715E6"/>
    <w:rsid w:val="00BE7E10"/>
    <w:rsid w:val="00C906F5"/>
    <w:rsid w:val="00CF5371"/>
    <w:rsid w:val="00D408FC"/>
    <w:rsid w:val="00D4565E"/>
    <w:rsid w:val="00D761A7"/>
    <w:rsid w:val="00DB5E38"/>
    <w:rsid w:val="00DF53D3"/>
    <w:rsid w:val="00E06761"/>
    <w:rsid w:val="00E32DCF"/>
    <w:rsid w:val="00E6338B"/>
    <w:rsid w:val="00E721E7"/>
    <w:rsid w:val="00ED70F5"/>
    <w:rsid w:val="00EE7ACA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7</cp:revision>
  <dcterms:created xsi:type="dcterms:W3CDTF">2020-03-29T13:42:00Z</dcterms:created>
  <dcterms:modified xsi:type="dcterms:W3CDTF">2023-04-24T16:08:00Z</dcterms:modified>
</cp:coreProperties>
</file>